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</w:t>
      </w:r>
      <w:r w:rsidR="0039336C">
        <w:rPr>
          <w:rFonts w:cstheme="minorHAnsi"/>
          <w:b/>
          <w:sz w:val="26"/>
          <w:szCs w:val="26"/>
        </w:rPr>
        <w:t>extra</w:t>
      </w:r>
      <w:r w:rsidR="00795E06" w:rsidRPr="00844311">
        <w:rPr>
          <w:rFonts w:cstheme="minorHAnsi"/>
          <w:b/>
          <w:sz w:val="26"/>
          <w:szCs w:val="26"/>
        </w:rPr>
        <w:t>ordinară</w:t>
      </w:r>
      <w:r w:rsidR="0039336C">
        <w:rPr>
          <w:rFonts w:cstheme="minorHAnsi"/>
          <w:b/>
          <w:sz w:val="26"/>
          <w:szCs w:val="26"/>
        </w:rPr>
        <w:t xml:space="preserve"> convocată de îndată</w:t>
      </w:r>
      <w:r w:rsidR="00795E06" w:rsidRPr="00844311">
        <w:rPr>
          <w:rFonts w:cstheme="minorHAnsi"/>
          <w:b/>
          <w:sz w:val="26"/>
          <w:szCs w:val="26"/>
        </w:rPr>
        <w:t xml:space="preserve">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CE2308">
        <w:rPr>
          <w:rFonts w:cstheme="minorHAnsi"/>
          <w:b/>
          <w:sz w:val="26"/>
          <w:szCs w:val="26"/>
        </w:rPr>
        <w:t>1</w:t>
      </w:r>
      <w:r w:rsidR="0039336C">
        <w:rPr>
          <w:rFonts w:cstheme="minorHAnsi"/>
          <w:b/>
          <w:sz w:val="26"/>
          <w:szCs w:val="26"/>
        </w:rPr>
        <w:t>9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6702F4">
        <w:rPr>
          <w:rFonts w:cstheme="minorHAnsi"/>
          <w:b/>
          <w:sz w:val="26"/>
          <w:szCs w:val="26"/>
        </w:rPr>
        <w:t>mart</w:t>
      </w:r>
      <w:r w:rsidR="00831400" w:rsidRPr="00844311">
        <w:rPr>
          <w:rFonts w:cstheme="minorHAnsi"/>
          <w:b/>
          <w:sz w:val="26"/>
          <w:szCs w:val="26"/>
        </w:rPr>
        <w:t>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9336C">
        <w:rPr>
          <w:rFonts w:cstheme="minorHAnsi"/>
          <w:b/>
          <w:sz w:val="26"/>
          <w:szCs w:val="26"/>
        </w:rPr>
        <w:t>, de la ora 11</w:t>
      </w:r>
      <w:r w:rsidR="00603549">
        <w:rPr>
          <w:rFonts w:cstheme="minorHAnsi"/>
          <w:b/>
          <w:sz w:val="26"/>
          <w:szCs w:val="26"/>
        </w:rPr>
        <w:t>,00</w:t>
      </w:r>
      <w:r w:rsidR="00E83A70">
        <w:rPr>
          <w:rFonts w:cstheme="minorHAnsi"/>
          <w:b/>
          <w:sz w:val="26"/>
          <w:szCs w:val="26"/>
        </w:rPr>
        <w:t xml:space="preserve"> convocat </w:t>
      </w:r>
      <w:r w:rsidR="006702F4" w:rsidRPr="009C5411">
        <w:rPr>
          <w:rFonts w:ascii="Calibri" w:hAnsi="Calibri" w:cs="Arial"/>
          <w:b/>
          <w:sz w:val="25"/>
          <w:szCs w:val="25"/>
        </w:rPr>
        <w:t>în</w:t>
      </w:r>
      <w:r w:rsidR="006702F4">
        <w:rPr>
          <w:rFonts w:ascii="Calibri" w:hAnsi="Calibri"/>
          <w:b/>
          <w:sz w:val="25"/>
          <w:szCs w:val="25"/>
        </w:rPr>
        <w:t xml:space="preserve"> Sala </w:t>
      </w:r>
      <w:r w:rsidR="0039336C">
        <w:rPr>
          <w:rFonts w:ascii="Calibri" w:hAnsi="Calibri"/>
          <w:b/>
          <w:sz w:val="25"/>
          <w:szCs w:val="25"/>
        </w:rPr>
        <w:t xml:space="preserve">de amfiteatru </w:t>
      </w:r>
      <w:r w:rsidR="0039336C" w:rsidRPr="00844311">
        <w:rPr>
          <w:rFonts w:cstheme="minorHAnsi"/>
          <w:b/>
          <w:sz w:val="26"/>
          <w:szCs w:val="26"/>
        </w:rPr>
        <w:t>a</w:t>
      </w:r>
      <w:r w:rsidR="0039336C">
        <w:rPr>
          <w:rFonts w:cstheme="minorHAnsi"/>
          <w:b/>
          <w:sz w:val="26"/>
          <w:szCs w:val="26"/>
        </w:rPr>
        <w:t>l</w:t>
      </w:r>
      <w:r w:rsidR="0039336C" w:rsidRPr="00844311">
        <w:rPr>
          <w:rFonts w:cstheme="minorHAnsi"/>
          <w:b/>
          <w:sz w:val="26"/>
          <w:szCs w:val="26"/>
        </w:rPr>
        <w:t xml:space="preserve"> Consiliului Județean Harghita</w:t>
      </w:r>
      <w:r w:rsidR="006702F4">
        <w:rPr>
          <w:rFonts w:ascii="Calibri" w:hAnsi="Calibri"/>
          <w:b/>
          <w:sz w:val="25"/>
          <w:szCs w:val="25"/>
        </w:rPr>
        <w:t>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39336C">
        <w:rPr>
          <w:rFonts w:ascii="Calibri" w:hAnsi="Calibri" w:cs="Calibri"/>
          <w:sz w:val="26"/>
          <w:szCs w:val="26"/>
        </w:rPr>
        <w:t>18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6702F4">
        <w:rPr>
          <w:rFonts w:ascii="Calibri" w:hAnsi="Calibri" w:cs="Calibri"/>
          <w:sz w:val="26"/>
          <w:szCs w:val="26"/>
        </w:rPr>
        <w:t>mart</w:t>
      </w:r>
      <w:r w:rsidR="00E25840" w:rsidRPr="00844311">
        <w:rPr>
          <w:rFonts w:ascii="Calibri" w:hAnsi="Calibri" w:cs="Calibri"/>
          <w:sz w:val="26"/>
          <w:szCs w:val="26"/>
        </w:rPr>
        <w:t>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336C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3549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068A-D0CD-49C1-A41C-8189DF4A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17</cp:revision>
  <cp:lastPrinted>2019-10-24T15:00:00Z</cp:lastPrinted>
  <dcterms:created xsi:type="dcterms:W3CDTF">2019-10-24T14:13:00Z</dcterms:created>
  <dcterms:modified xsi:type="dcterms:W3CDTF">2020-03-18T17:43:00Z</dcterms:modified>
</cp:coreProperties>
</file>